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15" w:firstLineChars="84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重庆电信职业学院请假申请单</w:t>
      </w:r>
    </w:p>
    <w:p>
      <w:pPr>
        <w:ind w:firstLine="525" w:firstLineChars="250"/>
      </w:pPr>
    </w:p>
    <w:p>
      <w:pPr>
        <w:ind w:firstLine="525" w:firstLineChars="250"/>
      </w:pPr>
      <w:r>
        <w:rPr>
          <w:rFonts w:hint="eastAsia"/>
        </w:rPr>
        <w:t>部门：</w:t>
      </w:r>
      <w:bookmarkStart w:id="0" w:name="_GoBack"/>
      <w:bookmarkEnd w:id="0"/>
      <w:r>
        <w:rPr>
          <w:rFonts w:hint="eastAsia"/>
        </w:rPr>
        <w:t xml:space="preserve">                          请假人：</w:t>
      </w:r>
    </w:p>
    <w:tbl>
      <w:tblPr>
        <w:tblStyle w:val="6"/>
        <w:tblW w:w="10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2694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916" w:type="dxa"/>
            <w:gridSpan w:val="4"/>
            <w:vAlign w:val="center"/>
          </w:tcPr>
          <w:p>
            <w:pPr/>
            <w:r>
              <w:rPr>
                <w:rFonts w:hint="eastAsia"/>
              </w:rPr>
              <w:t>请假种类：     事假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  病假</w:t>
            </w:r>
            <w:r>
              <w:rPr>
                <w:rFonts w:hint="eastAsia" w:asciiTheme="minorEastAsia" w:hAnsiTheme="minorEastAsia"/>
              </w:rPr>
              <w:t>□       婚假□      丧假□      产假□     工伤□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916" w:type="dxa"/>
            <w:gridSpan w:val="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16" w:type="dxa"/>
            <w:gridSpan w:val="4"/>
            <w:vAlign w:val="center"/>
          </w:tcPr>
          <w:p>
            <w:pPr/>
            <w:r>
              <w:rPr>
                <w:rFonts w:hint="eastAsia"/>
              </w:rPr>
              <w:t xml:space="preserve">请假时间：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916" w:type="dxa"/>
            <w:gridSpan w:val="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部门负责人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人事处负责人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76" w:type="dxa"/>
          </w:tcPr>
          <w:p>
            <w:pPr/>
          </w:p>
        </w:tc>
        <w:tc>
          <w:tcPr>
            <w:tcW w:w="2835" w:type="dxa"/>
          </w:tcPr>
          <w:p>
            <w:pPr/>
          </w:p>
        </w:tc>
        <w:tc>
          <w:tcPr>
            <w:tcW w:w="2694" w:type="dxa"/>
          </w:tcPr>
          <w:p>
            <w:pPr/>
          </w:p>
        </w:tc>
        <w:tc>
          <w:tcPr>
            <w:tcW w:w="3011" w:type="dxa"/>
          </w:tcPr>
          <w:p>
            <w:pPr/>
          </w:p>
        </w:tc>
      </w:tr>
    </w:tbl>
    <w:p>
      <w:pPr/>
      <w:r>
        <w:rPr>
          <w:rFonts w:hint="eastAsia"/>
        </w:rPr>
        <w:t>备注：1.请假务必提前书面申请。2.请假前要做好工作安排，指定代理人3.审批手续办理完结后，将请假条交组织人事处。</w:t>
      </w:r>
    </w:p>
    <w:p>
      <w:pPr>
        <w:ind w:firstLine="4337" w:firstLineChars="1350"/>
        <w:rPr>
          <w:b/>
          <w:sz w:val="32"/>
          <w:szCs w:val="32"/>
        </w:rPr>
      </w:pPr>
    </w:p>
    <w:p>
      <w:pPr>
        <w:ind w:firstLine="4337" w:firstLineChars="1350"/>
        <w:rPr>
          <w:b/>
          <w:sz w:val="32"/>
          <w:szCs w:val="32"/>
        </w:rPr>
      </w:pPr>
    </w:p>
    <w:p>
      <w:pPr>
        <w:ind w:firstLine="4337" w:firstLineChars="1350"/>
        <w:rPr>
          <w:b/>
          <w:sz w:val="32"/>
          <w:szCs w:val="32"/>
        </w:rPr>
      </w:pPr>
    </w:p>
    <w:p>
      <w:pPr>
        <w:ind w:firstLine="2715" w:firstLineChars="84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重庆电信职业学院请假申请单</w:t>
      </w:r>
    </w:p>
    <w:p>
      <w:pPr>
        <w:ind w:firstLine="525" w:firstLineChars="250"/>
      </w:pPr>
    </w:p>
    <w:p>
      <w:pPr>
        <w:ind w:firstLine="525" w:firstLineChars="250"/>
      </w:pPr>
      <w:r>
        <w:rPr>
          <w:rFonts w:hint="eastAsia"/>
        </w:rPr>
        <w:t>部门：                           请假人：</w:t>
      </w:r>
    </w:p>
    <w:tbl>
      <w:tblPr>
        <w:tblStyle w:val="6"/>
        <w:tblW w:w="109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35"/>
        <w:gridCol w:w="2694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916" w:type="dxa"/>
            <w:gridSpan w:val="4"/>
            <w:vAlign w:val="center"/>
          </w:tcPr>
          <w:p>
            <w:pPr/>
            <w:r>
              <w:rPr>
                <w:rFonts w:hint="eastAsia"/>
              </w:rPr>
              <w:t>请假种类：     事假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       病假</w:t>
            </w:r>
            <w:r>
              <w:rPr>
                <w:rFonts w:hint="eastAsia" w:asciiTheme="minorEastAsia" w:hAnsiTheme="minorEastAsia"/>
              </w:rPr>
              <w:t>□       婚假□      丧假□      产假□     工伤□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916" w:type="dxa"/>
            <w:gridSpan w:val="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16" w:type="dxa"/>
            <w:gridSpan w:val="4"/>
            <w:vAlign w:val="center"/>
          </w:tcPr>
          <w:p>
            <w:pPr/>
            <w:r>
              <w:rPr>
                <w:rFonts w:hint="eastAsia"/>
              </w:rPr>
              <w:t xml:space="preserve">请假时间：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916" w:type="dxa"/>
            <w:gridSpan w:val="4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部门负责人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人事处负责人</w:t>
            </w:r>
          </w:p>
        </w:tc>
        <w:tc>
          <w:tcPr>
            <w:tcW w:w="30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376" w:type="dxa"/>
          </w:tcPr>
          <w:p>
            <w:pPr/>
          </w:p>
        </w:tc>
        <w:tc>
          <w:tcPr>
            <w:tcW w:w="2835" w:type="dxa"/>
          </w:tcPr>
          <w:p>
            <w:pPr/>
          </w:p>
        </w:tc>
        <w:tc>
          <w:tcPr>
            <w:tcW w:w="2694" w:type="dxa"/>
          </w:tcPr>
          <w:p>
            <w:pPr/>
          </w:p>
        </w:tc>
        <w:tc>
          <w:tcPr>
            <w:tcW w:w="3011" w:type="dxa"/>
          </w:tcPr>
          <w:p>
            <w:pPr/>
          </w:p>
        </w:tc>
      </w:tr>
    </w:tbl>
    <w:p>
      <w:pPr/>
      <w:r>
        <w:rPr>
          <w:rFonts w:hint="eastAsia"/>
        </w:rPr>
        <w:t>备注：1.请假务必提前书面申请。2.请假前要做好工作安排，指定代理人3.审批手续办理完结后，将请假条交组织人事处。</w:t>
      </w:r>
    </w:p>
    <w:p>
      <w:pPr>
        <w:ind w:firstLine="4337" w:firstLineChars="1350"/>
        <w:rPr>
          <w:b/>
          <w:sz w:val="32"/>
          <w:szCs w:val="32"/>
        </w:rPr>
      </w:pPr>
    </w:p>
    <w:sectPr>
      <w:pgSz w:w="11906" w:h="16838"/>
      <w:pgMar w:top="851" w:right="624" w:bottom="851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9B3"/>
    <w:rsid w:val="00026FC9"/>
    <w:rsid w:val="001C1C45"/>
    <w:rsid w:val="00292A27"/>
    <w:rsid w:val="002D76E6"/>
    <w:rsid w:val="002E137E"/>
    <w:rsid w:val="002F0C70"/>
    <w:rsid w:val="002F2210"/>
    <w:rsid w:val="00356615"/>
    <w:rsid w:val="00406398"/>
    <w:rsid w:val="00443333"/>
    <w:rsid w:val="0052222F"/>
    <w:rsid w:val="0055116D"/>
    <w:rsid w:val="00614835"/>
    <w:rsid w:val="006319B3"/>
    <w:rsid w:val="006600E4"/>
    <w:rsid w:val="0079451C"/>
    <w:rsid w:val="007B249F"/>
    <w:rsid w:val="007F75C3"/>
    <w:rsid w:val="0083784F"/>
    <w:rsid w:val="009A4F2D"/>
    <w:rsid w:val="009D3341"/>
    <w:rsid w:val="009D7F06"/>
    <w:rsid w:val="00A7298D"/>
    <w:rsid w:val="00AB282D"/>
    <w:rsid w:val="00AD53B4"/>
    <w:rsid w:val="00BE3987"/>
    <w:rsid w:val="00BF6829"/>
    <w:rsid w:val="00C460E1"/>
    <w:rsid w:val="00CD0B67"/>
    <w:rsid w:val="00CE517B"/>
    <w:rsid w:val="00D735E2"/>
    <w:rsid w:val="00E0180F"/>
    <w:rsid w:val="00E575F6"/>
    <w:rsid w:val="00E93829"/>
    <w:rsid w:val="00F87AA5"/>
    <w:rsid w:val="00F907AF"/>
    <w:rsid w:val="00FA1C6A"/>
    <w:rsid w:val="00FA3045"/>
    <w:rsid w:val="636A2A1C"/>
  </w:rsid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2012-05-29T03:11:00Z</dcterms:created>
  <dc:creator>jinlifang</dc:creator>
  <cp:lastModifiedBy>wo</cp:lastModifiedBy>
  <cp:lastPrinted>2016-03-11T01:04:00Z</cp:lastPrinted>
  <dcterms:modified xsi:type="dcterms:W3CDTF">2016-04-08T09:22:26Z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